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3F" w:rsidRPr="003E493F" w:rsidRDefault="004671A3" w:rsidP="003E493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C</w:t>
      </w:r>
      <w:r w:rsidR="00721B0F" w:rsidRPr="003E493F">
        <w:rPr>
          <w:rFonts w:ascii="Times New Roman" w:hAnsi="Times New Roman" w:cs="Times New Roman"/>
          <w:b/>
          <w:sz w:val="36"/>
          <w:szCs w:val="36"/>
        </w:rPr>
        <w:t>hào</w:t>
      </w:r>
      <w:proofErr w:type="spellEnd"/>
      <w:r w:rsidR="00721B0F"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721B0F" w:rsidRPr="003E493F">
        <w:rPr>
          <w:rFonts w:ascii="Times New Roman" w:hAnsi="Times New Roman" w:cs="Times New Roman"/>
          <w:b/>
          <w:sz w:val="36"/>
          <w:szCs w:val="36"/>
        </w:rPr>
        <w:t>mừng</w:t>
      </w:r>
      <w:proofErr w:type="spellEnd"/>
      <w:r w:rsidR="00721B0F"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721B0F" w:rsidRPr="003E493F">
        <w:rPr>
          <w:rFonts w:ascii="Times New Roman" w:hAnsi="Times New Roman" w:cs="Times New Roman"/>
          <w:b/>
          <w:sz w:val="36"/>
          <w:szCs w:val="36"/>
        </w:rPr>
        <w:t>ngày</w:t>
      </w:r>
      <w:proofErr w:type="spellEnd"/>
      <w:r w:rsidR="00721B0F" w:rsidRPr="003E493F">
        <w:rPr>
          <w:rFonts w:ascii="Times New Roman" w:hAnsi="Times New Roman" w:cs="Times New Roman"/>
          <w:b/>
          <w:sz w:val="36"/>
          <w:szCs w:val="36"/>
        </w:rPr>
        <w:t xml:space="preserve"> 22/12 </w:t>
      </w:r>
      <w:proofErr w:type="spellStart"/>
      <w:r w:rsidR="00721B0F" w:rsidRPr="003E493F">
        <w:rPr>
          <w:rFonts w:ascii="Times New Roman" w:hAnsi="Times New Roman" w:cs="Times New Roman"/>
          <w:b/>
          <w:sz w:val="36"/>
          <w:szCs w:val="36"/>
        </w:rPr>
        <w:t>ngày</w:t>
      </w:r>
      <w:proofErr w:type="spellEnd"/>
      <w:r w:rsidR="00721B0F"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721B0F" w:rsidRPr="003E493F">
        <w:rPr>
          <w:rFonts w:ascii="Times New Roman" w:hAnsi="Times New Roman" w:cs="Times New Roman"/>
          <w:b/>
          <w:sz w:val="36"/>
          <w:szCs w:val="36"/>
        </w:rPr>
        <w:t>thành</w:t>
      </w:r>
      <w:proofErr w:type="spellEnd"/>
      <w:r w:rsidR="00721B0F"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721B0F" w:rsidRPr="003E493F">
        <w:rPr>
          <w:rFonts w:ascii="Times New Roman" w:hAnsi="Times New Roman" w:cs="Times New Roman"/>
          <w:b/>
          <w:sz w:val="36"/>
          <w:szCs w:val="36"/>
        </w:rPr>
        <w:t>lập</w:t>
      </w:r>
      <w:proofErr w:type="spellEnd"/>
      <w:r w:rsidR="00721B0F"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21B0F" w:rsidRDefault="00721B0F" w:rsidP="003E493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 w:rsidRPr="003E493F">
        <w:rPr>
          <w:rFonts w:ascii="Times New Roman" w:hAnsi="Times New Roman" w:cs="Times New Roman"/>
          <w:b/>
          <w:sz w:val="36"/>
          <w:szCs w:val="36"/>
        </w:rPr>
        <w:t>quân</w:t>
      </w:r>
      <w:proofErr w:type="spellEnd"/>
      <w:proofErr w:type="gramEnd"/>
      <w:r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E493F">
        <w:rPr>
          <w:rFonts w:ascii="Times New Roman" w:hAnsi="Times New Roman" w:cs="Times New Roman"/>
          <w:b/>
          <w:sz w:val="36"/>
          <w:szCs w:val="36"/>
        </w:rPr>
        <w:t>đội</w:t>
      </w:r>
      <w:proofErr w:type="spellEnd"/>
      <w:r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E493F">
        <w:rPr>
          <w:rFonts w:ascii="Times New Roman" w:hAnsi="Times New Roman" w:cs="Times New Roman"/>
          <w:b/>
          <w:sz w:val="36"/>
          <w:szCs w:val="36"/>
        </w:rPr>
        <w:t>nhân</w:t>
      </w:r>
      <w:proofErr w:type="spellEnd"/>
      <w:r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E493F">
        <w:rPr>
          <w:rFonts w:ascii="Times New Roman" w:hAnsi="Times New Roman" w:cs="Times New Roman"/>
          <w:b/>
          <w:sz w:val="36"/>
          <w:szCs w:val="36"/>
        </w:rPr>
        <w:t>dân</w:t>
      </w:r>
      <w:proofErr w:type="spellEnd"/>
      <w:r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E493F">
        <w:rPr>
          <w:rFonts w:ascii="Times New Roman" w:hAnsi="Times New Roman" w:cs="Times New Roman"/>
          <w:b/>
          <w:sz w:val="36"/>
          <w:szCs w:val="36"/>
        </w:rPr>
        <w:t>việt</w:t>
      </w:r>
      <w:proofErr w:type="spellEnd"/>
      <w:r w:rsidRPr="003E493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E493F">
        <w:rPr>
          <w:rFonts w:ascii="Times New Roman" w:hAnsi="Times New Roman" w:cs="Times New Roman"/>
          <w:b/>
          <w:sz w:val="36"/>
          <w:szCs w:val="36"/>
        </w:rPr>
        <w:t>nam</w:t>
      </w:r>
      <w:bookmarkStart w:id="0" w:name="_GoBack"/>
      <w:bookmarkEnd w:id="0"/>
      <w:proofErr w:type="spellEnd"/>
    </w:p>
    <w:p w:rsidR="003E493F" w:rsidRPr="003E493F" w:rsidRDefault="003E493F" w:rsidP="003E493F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21B0F" w:rsidRPr="003E493F" w:rsidRDefault="00721B0F" w:rsidP="003E493F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493F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493F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E4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493F">
        <w:rPr>
          <w:rFonts w:ascii="Times New Roman" w:hAnsi="Times New Roman" w:cs="Times New Roman"/>
          <w:sz w:val="28"/>
          <w:szCs w:val="28"/>
        </w:rPr>
        <w:t>Nam  (</w:t>
      </w:r>
      <w:proofErr w:type="gramEnd"/>
      <w:r w:rsidRPr="003E493F">
        <w:rPr>
          <w:rFonts w:ascii="Times New Roman" w:hAnsi="Times New Roman" w:cs="Times New Roman"/>
          <w:sz w:val="28"/>
          <w:szCs w:val="28"/>
        </w:rPr>
        <w:t xml:space="preserve"> 22/12/1944- 22/12/2025)</w:t>
      </w:r>
    </w:p>
    <w:p w:rsidR="00721B0F" w:rsidRDefault="0094216F" w:rsidP="003E493F">
      <w:pPr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721B0F" w:rsidRPr="0094216F">
        <w:rPr>
          <w:rFonts w:ascii="Times New Roman" w:hAnsi="Times New Roman" w:cs="Times New Roman"/>
          <w:sz w:val="28"/>
          <w:szCs w:val="28"/>
        </w:rPr>
        <w:t>gày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. Qua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đêm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721B0F"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0F" w:rsidRPr="0094216F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16F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16F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16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16F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942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16F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942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proofErr w:type="gram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trải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nghiệm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"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mang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đến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mầm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non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quý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giá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lòng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yêu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thần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kỷ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luật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dũng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cảm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Qua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duyệt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chui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hầm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vượt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chướng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tập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bắn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súng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rèn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luyện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nhẹn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còn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hỏi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nhiều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nghĩa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lính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Cụ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Hồ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",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ngày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đêm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giữ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yên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quốc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60" w:after="6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proofErr w:type="gram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này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thường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chức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dịp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kỷ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niệm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Ngày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lập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Việt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Nam (22/12),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ngày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lễ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trọng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tộc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Mục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đích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chính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giáo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dục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lòng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yêu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niềm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hào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tộc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yêu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quê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hương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đất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kính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trọng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đối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Bên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cạnh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đây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còn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cơ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triển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toàn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diện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trí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tuệ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cảm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kỹ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năng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xã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qua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tế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bằng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trải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nghiệm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",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tiếp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thu</w:t>
      </w:r>
      <w:proofErr w:type="spellEnd"/>
      <w:proofErr w:type="gram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kiến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thức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hấp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dẫn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D164E" w:rsidRP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60" w:after="60" w:line="36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Tập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làm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"</w:t>
      </w:r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Ngay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đầu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giờ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bé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khoác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lên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phục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màu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xanh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quen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thuộc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trở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sĩ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nhí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"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yêu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proofErr w:type="gram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háo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hức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hào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rõ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trên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gương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mặt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hóa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lính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  <w:r w:rsidR="003E49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Trải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nghiệm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Tiêu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biểu</w:t>
      </w:r>
      <w:proofErr w:type="spellEnd"/>
    </w:p>
    <w:p w:rsidR="00FD164E" w:rsidRP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Chui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hầm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Vượt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chướng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ngại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vật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mô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hầm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chướng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thiết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kế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phù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lứa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đòi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hỏi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phải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khéo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léo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nhẹn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dũng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cảm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vượt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qua. </w:t>
      </w:r>
      <w:proofErr w:type="gram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Qua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kiên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trì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cố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hoàn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nhiệm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vụ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</w:p>
    <w:p w:rsidR="00FD164E" w:rsidRP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Tập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bắn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súng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(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với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súng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đồ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chơi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)</w:t>
      </w:r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hướng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dẫn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cầm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súng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ngắm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bắn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tập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trung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mục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tiêu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này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rèn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luyện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khéo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léo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khả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năng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quan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tĩnh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D164E" w:rsidRP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Mô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phỏng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doanh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Thao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trường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"</w:t>
      </w:r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bé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tham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quan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khám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phá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gian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mô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phỏng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doanh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,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thao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"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đạo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cụ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xe</w:t>
      </w:r>
      <w:proofErr w:type="spellEnd"/>
      <w:proofErr w:type="gram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tăng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mô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vũ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khí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Điều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này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dung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rõ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hơn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môi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trường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huấn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luyện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D164E" w:rsidRP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Trải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nghiệm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Bữa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cơm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hành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quân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"</w:t>
      </w:r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này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hiểu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thêm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vất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vả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gian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khổ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nhưng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cũng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đầy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đồng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chí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đồng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lính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chuyến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hành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D164E" w:rsidRP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Giao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lưu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với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Cựu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chiến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binh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Đôi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buổi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trải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nghiệm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còn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tham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cựu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.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em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nghe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chuyện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năm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hào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hùng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phẩm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Cụ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Hồ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",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từ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đó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thêm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kính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trọng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yêu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quý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hơn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3E493F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văn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nghệ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sáng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tạo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Sau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chất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tham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tiết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mục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văn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nghệ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vẽ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hoặc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món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nhỏ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gửi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tặng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hiện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cảm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tuổi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thơ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3E49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Bài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học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rút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ra</w:t>
      </w:r>
      <w:proofErr w:type="spellEnd"/>
    </w:p>
    <w:p w:rsidR="00FD164E" w:rsidRP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Thông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qua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trải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nghiệm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",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bé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mầm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non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chỉ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có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giờ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phút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vui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giải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trí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bổ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ích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còn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lĩnh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được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bài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sâu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sắc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  <w:r w:rsidR="003E49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Lòng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yêu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nước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hào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dân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tộc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hiểu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hơn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truyền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thống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đấu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giữ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vang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tộc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về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vai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trò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trong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nghiệp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bảo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vệ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quốc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D164E" w:rsidRPr="00FD164E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lastRenderedPageBreak/>
        <w:t>Tinh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thần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kỷ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luật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đoàn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kết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Tham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tập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diễu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hành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rèn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luyện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tính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kỷ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luật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biết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tuân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thủ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tắc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thần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đồng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3E49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dũng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cảm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kiên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trì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Vượt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qua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thử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thách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như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chui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hầm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vượt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chướng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vật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thêm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mạnh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dạn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dám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đương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đầu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khó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khăn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không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nản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lòng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3E49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Lòng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biết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ơn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kính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trọng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học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bày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tỏ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lòng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biết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ơn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đối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-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người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chiến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sĩ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ngày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đêm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sinh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vì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yên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của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đất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r w:rsidR="003E493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 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Phát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triển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thể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chất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kỹ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  <w:bdr w:val="single" w:sz="2" w:space="0" w:color="E5E7EB" w:frame="1"/>
        </w:rPr>
        <w:t>năng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: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vận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giúp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trẻ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rèn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luyện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sức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khỏe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nhanh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nhẹn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khéo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léo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phối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hợp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vận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tốt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</w:p>
    <w:p w:rsidR="00FD164E" w:rsidRPr="00391250" w:rsidRDefault="00FD164E" w:rsidP="003E493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DFDFD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Hoạt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trải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nghiệm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"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Làm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chú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bộ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đội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"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thực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sự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một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sân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chơi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ý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nghĩa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góp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phần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quan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trọng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vào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việc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thành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nhân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cách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nuôi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dưỡng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tình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yêu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quê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hương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đất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nước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và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xây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dựng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những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mầm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non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tương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lai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giàu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lòng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>yêu</w:t>
      </w:r>
      <w:proofErr w:type="spellEnd"/>
      <w:r w:rsidRPr="00FD164E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thương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quốc</w:t>
      </w:r>
      <w:proofErr w:type="spellEnd"/>
    </w:p>
    <w:p w:rsidR="0094216F" w:rsidRPr="0094216F" w:rsidRDefault="003E493F" w:rsidP="0094216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21B0F" w:rsidRDefault="00721B0F"/>
    <w:p w:rsidR="00721B0F" w:rsidRDefault="00721B0F"/>
    <w:p w:rsidR="00721B0F" w:rsidRDefault="00721B0F"/>
    <w:p w:rsidR="00721B0F" w:rsidRDefault="00721B0F"/>
    <w:sectPr w:rsidR="00721B0F" w:rsidSect="007C008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D298A"/>
    <w:multiLevelType w:val="multilevel"/>
    <w:tmpl w:val="B0B6B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B5C6B"/>
    <w:multiLevelType w:val="multilevel"/>
    <w:tmpl w:val="8D86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0F"/>
    <w:rsid w:val="000148C9"/>
    <w:rsid w:val="00391250"/>
    <w:rsid w:val="003E493F"/>
    <w:rsid w:val="004042C4"/>
    <w:rsid w:val="004671A3"/>
    <w:rsid w:val="004E382C"/>
    <w:rsid w:val="00721B0F"/>
    <w:rsid w:val="007C0083"/>
    <w:rsid w:val="0094216F"/>
    <w:rsid w:val="00AD23FA"/>
    <w:rsid w:val="00C971EF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6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2025-12-29T09:04:00Z</dcterms:created>
  <dcterms:modified xsi:type="dcterms:W3CDTF">2026-01-06T07:52:00Z</dcterms:modified>
</cp:coreProperties>
</file>